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11" w:rsidRPr="009C7312" w:rsidRDefault="00352A11" w:rsidP="003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lang w:eastAsia="ru-RU"/>
        </w:rPr>
        <w:t xml:space="preserve">Утвержден </w:t>
      </w: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Председателем правления  Фонда  </w:t>
      </w:r>
    </w:p>
    <w:p w:rsidR="00352A11" w:rsidRPr="009C7312" w:rsidRDefault="00352A11" w:rsidP="003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поддержки детей,  находящихся в трудной</w:t>
      </w:r>
    </w:p>
    <w:p w:rsidR="00352A11" w:rsidRPr="009C7312" w:rsidRDefault="00352A11" w:rsidP="003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жизненной ситуации  и </w:t>
      </w:r>
    </w:p>
    <w:p w:rsidR="00352A11" w:rsidRPr="009C7312" w:rsidRDefault="00352A11" w:rsidP="003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Директором Ассоциации малых и средних </w:t>
      </w:r>
    </w:p>
    <w:p w:rsidR="00352A11" w:rsidRPr="009C7312" w:rsidRDefault="00352A11" w:rsidP="003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городов России 28 октября </w:t>
      </w:r>
      <w:r w:rsidRPr="009C7312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2011 г.</w:t>
      </w:r>
    </w:p>
    <w:p w:rsidR="00352A11" w:rsidRDefault="00352A11" w:rsidP="00EC6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61" w:rsidRPr="00A65BB3" w:rsidRDefault="007565FC" w:rsidP="00EC6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3">
        <w:rPr>
          <w:rFonts w:ascii="Times New Roman" w:hAnsi="Times New Roman" w:cs="Times New Roman"/>
          <w:b/>
          <w:sz w:val="24"/>
          <w:szCs w:val="24"/>
        </w:rPr>
        <w:t xml:space="preserve">Состав конкурсной комиссии </w:t>
      </w:r>
    </w:p>
    <w:p w:rsidR="007565FC" w:rsidRPr="00A65BB3" w:rsidRDefault="007565FC" w:rsidP="00EC6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3">
        <w:rPr>
          <w:rFonts w:ascii="Times New Roman" w:hAnsi="Times New Roman" w:cs="Times New Roman"/>
          <w:b/>
          <w:sz w:val="24"/>
          <w:szCs w:val="24"/>
        </w:rPr>
        <w:t>по определению победителей конкурса городов России</w:t>
      </w:r>
    </w:p>
    <w:p w:rsidR="007565FC" w:rsidRDefault="007565FC" w:rsidP="00EC6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3">
        <w:rPr>
          <w:rFonts w:ascii="Times New Roman" w:hAnsi="Times New Roman" w:cs="Times New Roman"/>
          <w:b/>
          <w:sz w:val="24"/>
          <w:szCs w:val="24"/>
        </w:rPr>
        <w:t>«Город равных возможностей для детей»</w:t>
      </w:r>
    </w:p>
    <w:p w:rsidR="00A65BB3" w:rsidRPr="00A65BB3" w:rsidRDefault="00A65BB3" w:rsidP="00EC6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0A55E7" w:rsidTr="00A65BB3">
        <w:tc>
          <w:tcPr>
            <w:tcW w:w="3936" w:type="dxa"/>
          </w:tcPr>
          <w:p w:rsidR="000A55E7" w:rsidRPr="00A65BB3" w:rsidRDefault="000A55E7" w:rsidP="000A55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0A55E7" w:rsidRPr="00A65BB3" w:rsidRDefault="000A55E7" w:rsidP="000A5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5528" w:type="dxa"/>
          </w:tcPr>
          <w:p w:rsidR="000A55E7" w:rsidRDefault="000A55E7" w:rsidP="000A5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Федерации Федерального Собрания Российской Федерации - </w:t>
            </w:r>
            <w:r w:rsidRPr="00A65BB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Конкурсной комиссии</w:t>
            </w:r>
          </w:p>
          <w:p w:rsidR="00A65BB3" w:rsidRPr="00A65BB3" w:rsidRDefault="00A65BB3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7" w:rsidTr="00A65BB3">
        <w:tc>
          <w:tcPr>
            <w:tcW w:w="3936" w:type="dxa"/>
          </w:tcPr>
          <w:p w:rsidR="000A55E7" w:rsidRPr="00A65BB3" w:rsidRDefault="000A55E7" w:rsidP="000A55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</w:t>
            </w:r>
          </w:p>
          <w:p w:rsidR="000A55E7" w:rsidRPr="00A65BB3" w:rsidRDefault="000A55E7" w:rsidP="000A5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Михаил  Борисович</w:t>
            </w:r>
          </w:p>
        </w:tc>
        <w:tc>
          <w:tcPr>
            <w:tcW w:w="5528" w:type="dxa"/>
          </w:tcPr>
          <w:p w:rsidR="00A65BB3" w:rsidRDefault="000A55E7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Федерального Собрания Российской Федерации</w:t>
            </w:r>
            <w:r w:rsidR="006E2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B3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ВПП «Единая Россия» по работе с общественными объединениями инвалидов, </w:t>
            </w:r>
            <w:r w:rsidR="00465A7B" w:rsidRPr="00465A7B">
              <w:rPr>
                <w:rFonts w:ascii="Times New Roman" w:hAnsi="Times New Roman" w:cs="Times New Roman"/>
                <w:sz w:val="24"/>
                <w:szCs w:val="24"/>
              </w:rPr>
              <w:t>член Совета при Президенте Российской Федерации по делам инвалидов, генеральный секретарь Параолимпийского комитета России;</w:t>
            </w:r>
          </w:p>
          <w:p w:rsidR="00465A7B" w:rsidRPr="00A65BB3" w:rsidRDefault="00465A7B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7" w:rsidTr="00A65BB3">
        <w:tc>
          <w:tcPr>
            <w:tcW w:w="3936" w:type="dxa"/>
          </w:tcPr>
          <w:p w:rsidR="000A55E7" w:rsidRPr="00A65BB3" w:rsidRDefault="000A55E7" w:rsidP="000A55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  <w:p w:rsidR="000A55E7" w:rsidRPr="00A65BB3" w:rsidRDefault="000A55E7" w:rsidP="000A5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528" w:type="dxa"/>
          </w:tcPr>
          <w:p w:rsidR="000A55E7" w:rsidRDefault="000A55E7" w:rsidP="000A5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Фонда поддержки детей, находящихся в трудной жизненной ситуации</w:t>
            </w:r>
            <w:r w:rsidR="004F27DD" w:rsidRPr="00A65B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F27DD" w:rsidRPr="00A65BB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Конкурсной комиссии</w:t>
            </w:r>
          </w:p>
          <w:p w:rsidR="00A65BB3" w:rsidRPr="00A65BB3" w:rsidRDefault="00A65BB3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7" w:rsidTr="00A65BB3">
        <w:tc>
          <w:tcPr>
            <w:tcW w:w="3936" w:type="dxa"/>
          </w:tcPr>
          <w:p w:rsidR="000A55E7" w:rsidRPr="00A65BB3" w:rsidRDefault="000A55E7" w:rsidP="000A55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</w:p>
          <w:p w:rsidR="000A55E7" w:rsidRPr="00A65BB3" w:rsidRDefault="000A55E7" w:rsidP="000A5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5528" w:type="dxa"/>
          </w:tcPr>
          <w:p w:rsidR="000A55E7" w:rsidRDefault="000A55E7" w:rsidP="000A5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директор Ассоциации малых и средних городов России</w:t>
            </w:r>
            <w:r w:rsidR="004F27DD" w:rsidRPr="00A65B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F27DD" w:rsidRPr="00A65BB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Конкурсной комиссии</w:t>
            </w:r>
          </w:p>
          <w:p w:rsidR="00A65BB3" w:rsidRPr="00A65BB3" w:rsidRDefault="00A65BB3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7" w:rsidTr="00A65BB3">
        <w:tc>
          <w:tcPr>
            <w:tcW w:w="3936" w:type="dxa"/>
          </w:tcPr>
          <w:p w:rsidR="000A55E7" w:rsidRPr="00A65BB3" w:rsidRDefault="000A55E7" w:rsidP="000A55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</w:p>
          <w:p w:rsidR="000A55E7" w:rsidRPr="00A65BB3" w:rsidRDefault="000A55E7" w:rsidP="00D6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5528" w:type="dxa"/>
          </w:tcPr>
          <w:p w:rsidR="00A65BB3" w:rsidRPr="00A65BB3" w:rsidRDefault="000A55E7" w:rsidP="0066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Ассоциации малых и средних городов России</w:t>
            </w:r>
          </w:p>
        </w:tc>
      </w:tr>
      <w:tr w:rsidR="000A55E7" w:rsidTr="00A65BB3">
        <w:tc>
          <w:tcPr>
            <w:tcW w:w="3936" w:type="dxa"/>
          </w:tcPr>
          <w:p w:rsidR="004F27DD" w:rsidRPr="00A65BB3" w:rsidRDefault="004F27DD" w:rsidP="004F2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5BB3" w:rsidRPr="00A65BB3" w:rsidRDefault="00A65BB3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7" w:rsidTr="00A65BB3">
        <w:tc>
          <w:tcPr>
            <w:tcW w:w="3936" w:type="dxa"/>
          </w:tcPr>
          <w:p w:rsidR="000A55E7" w:rsidRPr="00A65BB3" w:rsidRDefault="006676D0" w:rsidP="004F27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 w:rsidR="004F27DD" w:rsidRPr="00A65BB3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:rsidR="004F27DD" w:rsidRPr="00A65BB3" w:rsidRDefault="004F27DD" w:rsidP="004F2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5528" w:type="dxa"/>
          </w:tcPr>
          <w:p w:rsidR="000A55E7" w:rsidRDefault="004F27DD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Ассоциации малых и средних городов России</w:t>
            </w:r>
          </w:p>
          <w:p w:rsidR="00A65BB3" w:rsidRPr="00A65BB3" w:rsidRDefault="00A65BB3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7" w:rsidTr="00A65BB3">
        <w:tc>
          <w:tcPr>
            <w:tcW w:w="3936" w:type="dxa"/>
          </w:tcPr>
          <w:p w:rsidR="000A55E7" w:rsidRPr="00A65BB3" w:rsidRDefault="004F27DD" w:rsidP="004F27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  <w:p w:rsidR="004F27DD" w:rsidRPr="00A65BB3" w:rsidRDefault="004F27DD" w:rsidP="00D6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528" w:type="dxa"/>
          </w:tcPr>
          <w:p w:rsidR="000A55E7" w:rsidRDefault="004F27DD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стратегического планирования и мониторинга Фонда поддержки детей, находящихся в трудной жизненной ситуации</w:t>
            </w:r>
          </w:p>
          <w:p w:rsidR="00A65BB3" w:rsidRPr="00A65BB3" w:rsidRDefault="00A65BB3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DD" w:rsidTr="00A65BB3">
        <w:tc>
          <w:tcPr>
            <w:tcW w:w="3936" w:type="dxa"/>
          </w:tcPr>
          <w:p w:rsidR="004F27DD" w:rsidRPr="00A65BB3" w:rsidRDefault="004F27DD" w:rsidP="004F27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Иванникова</w:t>
            </w:r>
          </w:p>
          <w:p w:rsidR="004F27DD" w:rsidRPr="00A65BB3" w:rsidRDefault="004F27DD" w:rsidP="004F2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Оксана Вячеславовна</w:t>
            </w:r>
          </w:p>
        </w:tc>
        <w:tc>
          <w:tcPr>
            <w:tcW w:w="5528" w:type="dxa"/>
          </w:tcPr>
          <w:p w:rsidR="004F27DD" w:rsidRDefault="004F27DD" w:rsidP="004F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коммуникаций Фонда поддержки детей, находящихся в трудной жизненной ситуации</w:t>
            </w:r>
          </w:p>
          <w:p w:rsidR="00A65BB3" w:rsidRPr="00A65BB3" w:rsidRDefault="00A65BB3" w:rsidP="004F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DD" w:rsidTr="00A65BB3">
        <w:tc>
          <w:tcPr>
            <w:tcW w:w="3936" w:type="dxa"/>
          </w:tcPr>
          <w:p w:rsidR="004F27DD" w:rsidRPr="00A65BB3" w:rsidRDefault="004F27DD" w:rsidP="004F27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Золотцева</w:t>
            </w:r>
          </w:p>
          <w:p w:rsidR="004F27DD" w:rsidRPr="00A65BB3" w:rsidRDefault="004F27DD" w:rsidP="00D6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5528" w:type="dxa"/>
          </w:tcPr>
          <w:p w:rsidR="004F27DD" w:rsidRDefault="004F27DD" w:rsidP="004F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Всероссийского общества инвалидов</w:t>
            </w:r>
          </w:p>
          <w:p w:rsidR="00A65BB3" w:rsidRPr="00A65BB3" w:rsidRDefault="00A65BB3" w:rsidP="004F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DD" w:rsidTr="00A65BB3">
        <w:tc>
          <w:tcPr>
            <w:tcW w:w="3936" w:type="dxa"/>
          </w:tcPr>
          <w:p w:rsidR="004F27DD" w:rsidRPr="00A65BB3" w:rsidRDefault="004F27DD" w:rsidP="004F27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 xml:space="preserve">Ригина </w:t>
            </w:r>
          </w:p>
          <w:p w:rsidR="004F27DD" w:rsidRPr="00A65BB3" w:rsidRDefault="00D60EB6" w:rsidP="00D6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Наталья Феликсовна</w:t>
            </w:r>
          </w:p>
        </w:tc>
        <w:tc>
          <w:tcPr>
            <w:tcW w:w="5528" w:type="dxa"/>
          </w:tcPr>
          <w:p w:rsidR="004F27DD" w:rsidRDefault="004F27DD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директор проектов Российского благотворительного фонда «Даунсайд АП»</w:t>
            </w:r>
          </w:p>
          <w:p w:rsidR="00A65BB3" w:rsidRDefault="00A65BB3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D0" w:rsidRPr="00A65BB3" w:rsidRDefault="006676D0" w:rsidP="000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DD" w:rsidTr="00A65BB3">
        <w:tc>
          <w:tcPr>
            <w:tcW w:w="3936" w:type="dxa"/>
          </w:tcPr>
          <w:p w:rsidR="004F27DD" w:rsidRPr="00A65BB3" w:rsidRDefault="00D60EB6" w:rsidP="004F27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Жиляев</w:t>
            </w:r>
          </w:p>
          <w:p w:rsidR="00D60EB6" w:rsidRPr="003E7EC5" w:rsidRDefault="00D60EB6" w:rsidP="003E7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Константин Алекс</w:t>
            </w:r>
            <w:r w:rsidR="003E7EC5">
              <w:rPr>
                <w:rFonts w:ascii="Times New Roman" w:hAnsi="Times New Roman" w:cs="Times New Roman"/>
                <w:sz w:val="24"/>
                <w:szCs w:val="24"/>
              </w:rPr>
              <w:t>еевич</w:t>
            </w:r>
            <w:bookmarkStart w:id="0" w:name="_GoBack"/>
            <w:bookmarkEnd w:id="0"/>
          </w:p>
        </w:tc>
        <w:tc>
          <w:tcPr>
            <w:tcW w:w="5528" w:type="dxa"/>
          </w:tcPr>
          <w:p w:rsidR="004F27DD" w:rsidRDefault="00D60EB6" w:rsidP="00D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регулирования и нормирования в строительной отрас</w:t>
            </w:r>
            <w:r w:rsidR="00A65B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и Министерства регионального развития Российской Федерации</w:t>
            </w:r>
          </w:p>
          <w:p w:rsidR="00A65BB3" w:rsidRPr="00A65BB3" w:rsidRDefault="00A65BB3" w:rsidP="00D60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DD" w:rsidTr="00A65BB3">
        <w:tc>
          <w:tcPr>
            <w:tcW w:w="3936" w:type="dxa"/>
          </w:tcPr>
          <w:p w:rsidR="004F27DD" w:rsidRPr="00A65BB3" w:rsidRDefault="00D60EB6" w:rsidP="004F27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</w:p>
          <w:p w:rsidR="00D60EB6" w:rsidRPr="00A65BB3" w:rsidRDefault="00D60EB6" w:rsidP="00D6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5528" w:type="dxa"/>
          </w:tcPr>
          <w:p w:rsidR="004F27DD" w:rsidRPr="00A65BB3" w:rsidRDefault="00D60EB6" w:rsidP="00D6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анализа и планирования Министерства регионального развития Российской Федерации </w:t>
            </w:r>
          </w:p>
        </w:tc>
      </w:tr>
    </w:tbl>
    <w:p w:rsidR="000A55E7" w:rsidRPr="00EC6E8A" w:rsidRDefault="000A55E7" w:rsidP="00EC6E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0A55E7" w:rsidRPr="00EC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F92"/>
    <w:multiLevelType w:val="hybridMultilevel"/>
    <w:tmpl w:val="03B6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2BE4"/>
    <w:multiLevelType w:val="hybridMultilevel"/>
    <w:tmpl w:val="1E50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4C3"/>
    <w:multiLevelType w:val="hybridMultilevel"/>
    <w:tmpl w:val="EC70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B22A1"/>
    <w:multiLevelType w:val="hybridMultilevel"/>
    <w:tmpl w:val="34F6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FC"/>
    <w:rsid w:val="000A55E7"/>
    <w:rsid w:val="00207A20"/>
    <w:rsid w:val="002F1DDF"/>
    <w:rsid w:val="00352A11"/>
    <w:rsid w:val="003D7059"/>
    <w:rsid w:val="003E7EC5"/>
    <w:rsid w:val="004450E6"/>
    <w:rsid w:val="00465A7B"/>
    <w:rsid w:val="0047106D"/>
    <w:rsid w:val="004F27DD"/>
    <w:rsid w:val="006676D0"/>
    <w:rsid w:val="006E2586"/>
    <w:rsid w:val="00717C1D"/>
    <w:rsid w:val="007565FC"/>
    <w:rsid w:val="00895FA9"/>
    <w:rsid w:val="00914461"/>
    <w:rsid w:val="009860AC"/>
    <w:rsid w:val="009F1E06"/>
    <w:rsid w:val="00A32C46"/>
    <w:rsid w:val="00A65BB3"/>
    <w:rsid w:val="00B72B35"/>
    <w:rsid w:val="00BD5D09"/>
    <w:rsid w:val="00C52057"/>
    <w:rsid w:val="00CC3A66"/>
    <w:rsid w:val="00CF7FC1"/>
    <w:rsid w:val="00D60EB6"/>
    <w:rsid w:val="00EC6E8A"/>
    <w:rsid w:val="00FD5129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FC"/>
    <w:pPr>
      <w:ind w:left="720"/>
      <w:contextualSpacing/>
    </w:pPr>
  </w:style>
  <w:style w:type="table" w:styleId="a4">
    <w:name w:val="Table Grid"/>
    <w:basedOn w:val="a1"/>
    <w:uiPriority w:val="59"/>
    <w:rsid w:val="000A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FC"/>
    <w:pPr>
      <w:ind w:left="720"/>
      <w:contextualSpacing/>
    </w:pPr>
  </w:style>
  <w:style w:type="table" w:styleId="a4">
    <w:name w:val="Table Grid"/>
    <w:basedOn w:val="a1"/>
    <w:uiPriority w:val="59"/>
    <w:rsid w:val="000A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Наталья Владимировна</dc:creator>
  <cp:keywords/>
  <dc:description/>
  <cp:lastModifiedBy>Акимкина Анна Сергеевна</cp:lastModifiedBy>
  <cp:revision>2</cp:revision>
  <cp:lastPrinted>2011-11-17T09:37:00Z</cp:lastPrinted>
  <dcterms:created xsi:type="dcterms:W3CDTF">2011-11-22T07:49:00Z</dcterms:created>
  <dcterms:modified xsi:type="dcterms:W3CDTF">2011-11-22T07:49:00Z</dcterms:modified>
</cp:coreProperties>
</file>